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广东省</w:t>
      </w:r>
      <w:r>
        <w:rPr>
          <w:rFonts w:hint="eastAsia" w:ascii="宋体" w:hAnsi="宋体"/>
          <w:b/>
          <w:sz w:val="44"/>
          <w:szCs w:val="44"/>
        </w:rPr>
        <w:t>河源监狱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工会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val="en-US" w:eastAsia="zh-CN"/>
        </w:rPr>
        <w:t>委员会2022年度</w:t>
      </w:r>
    </w:p>
    <w:p>
      <w:pPr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发放会员生日慰问品项目</w:t>
      </w:r>
      <w:r>
        <w:rPr>
          <w:rFonts w:hint="eastAsia" w:ascii="宋体" w:hAnsi="宋体"/>
          <w:b/>
          <w:sz w:val="44"/>
          <w:szCs w:val="44"/>
        </w:rPr>
        <w:t>采购结果公告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广东省河源监狱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（下称采购人）工会委员会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2022年度发放会员生日慰问品</w:t>
      </w:r>
      <w:r>
        <w:rPr>
          <w:rFonts w:hint="eastAsia" w:ascii="仿宋_GB2312" w:hAnsi="宋体" w:eastAsia="仿宋_GB2312"/>
          <w:sz w:val="32"/>
          <w:szCs w:val="32"/>
        </w:rPr>
        <w:t>项目采用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市场比价</w:t>
      </w:r>
      <w:r>
        <w:rPr>
          <w:rFonts w:hint="eastAsia" w:ascii="仿宋_GB2312" w:hAnsi="宋体" w:eastAsia="仿宋_GB2312"/>
          <w:sz w:val="32"/>
          <w:szCs w:val="32"/>
        </w:rPr>
        <w:t>方式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确定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合作</w:t>
      </w:r>
      <w:r>
        <w:rPr>
          <w:rFonts w:hint="eastAsia" w:ascii="仿宋_GB2312" w:hAnsi="宋体" w:eastAsia="仿宋_GB2312"/>
          <w:sz w:val="32"/>
          <w:szCs w:val="32"/>
        </w:rPr>
        <w:t>单位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。现市场比价工作已结束，采购结果公告如下：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</w:rPr>
        <w:t>广东省河源监狱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工会委员会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2022年度发放会员生日慰问品</w:t>
      </w:r>
      <w:r>
        <w:rPr>
          <w:rFonts w:hint="eastAsia" w:ascii="仿宋_GB2312" w:hAnsi="宋体" w:eastAsia="仿宋_GB2312"/>
          <w:sz w:val="32"/>
          <w:szCs w:val="32"/>
        </w:rPr>
        <w:t>项目</w:t>
      </w:r>
    </w:p>
    <w:p>
      <w:pPr>
        <w:snapToGrid w:val="0"/>
        <w:spacing w:line="560" w:lineRule="exact"/>
        <w:ind w:left="638" w:leftChars="30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二、采购结果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成交人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  <w:r>
        <w:rPr>
          <w:rFonts w:hint="eastAsia" w:ascii="仿宋_GB2312" w:eastAsia="仿宋_GB2312"/>
          <w:sz w:val="32"/>
          <w:szCs w:val="32"/>
          <w:lang w:eastAsia="zh-CN"/>
        </w:rPr>
        <w:t>河源市江东新区河紫路好莉思饼屋，成交金额560元/份；</w:t>
      </w:r>
    </w:p>
    <w:p>
      <w:pPr>
        <w:snapToGrid w:val="0"/>
        <w:spacing w:line="560" w:lineRule="exact"/>
        <w:ind w:left="17" w:leftChars="8" w:firstLine="617" w:firstLineChars="193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成交人2：</w:t>
      </w:r>
      <w:r>
        <w:rPr>
          <w:rFonts w:hint="eastAsia" w:ascii="仿宋_GB2312" w:eastAsia="仿宋_GB2312"/>
          <w:sz w:val="32"/>
          <w:szCs w:val="32"/>
          <w:lang w:eastAsia="zh-CN"/>
        </w:rPr>
        <w:t>河源市臣富商贸有限公司，成交金额520元/份。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三、采购方式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市场比价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确定成交日期：</w:t>
      </w:r>
      <w:r>
        <w:rPr>
          <w:rFonts w:hint="eastAsia" w:ascii="仿宋_GB2312" w:eastAsia="仿宋_GB2312"/>
          <w:sz w:val="32"/>
          <w:szCs w:val="32"/>
        </w:rPr>
        <w:t>2021年1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投标</w:t>
      </w:r>
      <w:r>
        <w:rPr>
          <w:rFonts w:hint="eastAsia" w:ascii="仿宋_GB2312" w:eastAsia="仿宋_GB2312"/>
          <w:sz w:val="32"/>
          <w:szCs w:val="32"/>
        </w:rPr>
        <w:t>单位如对上述询价结果有异议，请自即日起3个工作日内以书面形式与采购人联系，逾期不予受理。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五、采购人联系方式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联系地址：河源市源城区东环路南2号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联系部门：</w:t>
      </w:r>
      <w:r>
        <w:rPr>
          <w:rFonts w:hint="eastAsia" w:ascii="仿宋_GB2312" w:eastAsia="仿宋_GB2312"/>
          <w:sz w:val="32"/>
          <w:szCs w:val="32"/>
          <w:lang w:eastAsia="zh-CN"/>
        </w:rPr>
        <w:t>招标采购办公室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何</w:t>
      </w:r>
      <w:r>
        <w:rPr>
          <w:rFonts w:hint="eastAsia" w:ascii="仿宋_GB2312" w:eastAsia="仿宋_GB2312"/>
          <w:sz w:val="32"/>
          <w:szCs w:val="32"/>
        </w:rPr>
        <w:t>先生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</w:rPr>
        <w:t>0762-3285001-870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ind w:right="745" w:rightChars="355"/>
        <w:jc w:val="right"/>
      </w:pPr>
      <w:r>
        <w:rPr>
          <w:rFonts w:hint="eastAsia" w:ascii="仿宋_GB2312" w:eastAsia="仿宋_GB2312"/>
          <w:sz w:val="32"/>
          <w:szCs w:val="32"/>
        </w:rPr>
        <w:t>2021年1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CB66293"/>
    <w:rsid w:val="102A4DDC"/>
    <w:rsid w:val="129D1F94"/>
    <w:rsid w:val="13034CAB"/>
    <w:rsid w:val="26EC7487"/>
    <w:rsid w:val="2EFE5346"/>
    <w:rsid w:val="325056A3"/>
    <w:rsid w:val="391D4BA3"/>
    <w:rsid w:val="472B683D"/>
    <w:rsid w:val="4A94163F"/>
    <w:rsid w:val="55627B7B"/>
    <w:rsid w:val="55983226"/>
    <w:rsid w:val="62D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何坤锋</cp:lastModifiedBy>
  <dcterms:modified xsi:type="dcterms:W3CDTF">2021-12-20T06:01:45Z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