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广东省河源监狱2024年监舍日杂用品采购项目（重招）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竞价结果公告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广州顺为招标采购有限公司（以下简称“采购代理机构”）受广东省河源监狱（以下简称“采购人”）的委托就广东省河源监狱2024年监舍日杂用品采购项目（重招）（项目编号：</w:t>
      </w:r>
      <w:r>
        <w:rPr>
          <w:rFonts w:cs="宋体" w:asciiTheme="minorEastAsia" w:hAnsiTheme="minorEastAsia"/>
          <w:kern w:val="0"/>
          <w:szCs w:val="21"/>
        </w:rPr>
        <w:t>GZSW24201HJ4076C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日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602"/>
        <w:gridCol w:w="1501"/>
        <w:gridCol w:w="87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统一折扣率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河源市源城区长堤路诚兴百货店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52.68%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/>
              </w:rPr>
              <w:t>上传的报价文件报价明细表中20、21、27、28序号小项未填写品牌或生产供应商名称，按无效报价处理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kern w:val="0"/>
                <w:szCs w:val="21"/>
              </w:rPr>
              <w:t>河源市源城区金米雅百货批发经销部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53.30%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广州一捷送企业管理咨询有限公司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54.10%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河源市源城区胜于蓝商贸中心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56.50%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5" w:type="dxa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/>
              </w:rPr>
              <w:t>上传的报价文件报价明细表中20、21、27、28序号小项未填写品牌或生产供应商名称，按无效报价处理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深圳市锐音鸿科技有限公司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58.69%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3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6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河源市源城区叁径堂日用品商行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58.90%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7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河源市胜大传媒有限公司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61.70%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8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河源市源城区百意达百货批发部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61.80%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5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/>
              </w:rPr>
              <w:t>未按竞价文件要求上传报价文件，按无效报价处理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9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河源市信誉建筑装饰工程有限公司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61.80%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5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/>
              </w:rPr>
              <w:t>未按竞价文件要求上传报价文件，按无效报价处理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0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广州晟协科技有限公司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64.46%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6</w:t>
            </w:r>
          </w:p>
        </w:tc>
        <w:tc>
          <w:tcPr>
            <w:tcW w:w="2675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广州宏华贸易有限公司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75.60%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5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/>
              </w:rPr>
              <w:t>未按竞价文件要求上传报价文件，按无效报价处理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广州领环贸易有限公司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77.60%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7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广东金灿灿供应链管理有限公司</w:t>
            </w: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78.00%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5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/>
              </w:rPr>
              <w:t>上传的报价文件报价明细表中20、21、27、28序号小项未填写品牌或生产供应商名称，按无效报价处理</w:t>
            </w:r>
          </w:p>
        </w:tc>
      </w:tr>
    </w:tbl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成交供应商名称：河源市源城区金米雅百货批发经销部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>成交折扣率：53.30%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12" w:lineRule="auto"/>
        <w:ind w:right="735" w:rightChars="350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12" w:lineRule="auto"/>
        <w:ind w:right="735" w:rightChars="350"/>
        <w:jc w:val="right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2024年12月12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日</w:t>
      </w:r>
    </w:p>
    <w:sectPr>
      <w:pgSz w:w="11906" w:h="16838"/>
      <w:pgMar w:top="1701" w:right="158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237C"/>
    <w:rsid w:val="000A47AF"/>
    <w:rsid w:val="000C4F56"/>
    <w:rsid w:val="000E1F84"/>
    <w:rsid w:val="000F38F6"/>
    <w:rsid w:val="001135CD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16DA"/>
    <w:rsid w:val="002D3CBB"/>
    <w:rsid w:val="002E2667"/>
    <w:rsid w:val="002F7A18"/>
    <w:rsid w:val="002F7A19"/>
    <w:rsid w:val="0033345C"/>
    <w:rsid w:val="00352FA7"/>
    <w:rsid w:val="003622FE"/>
    <w:rsid w:val="00375A2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07AD8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6047C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D0B14"/>
    <w:rsid w:val="00BE7D01"/>
    <w:rsid w:val="00BF68E5"/>
    <w:rsid w:val="00C01000"/>
    <w:rsid w:val="00C476F3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86918"/>
    <w:rsid w:val="00EB58C4"/>
    <w:rsid w:val="00EC6B15"/>
    <w:rsid w:val="00EE7954"/>
    <w:rsid w:val="00EF5298"/>
    <w:rsid w:val="00EF5DED"/>
    <w:rsid w:val="00F54CA4"/>
    <w:rsid w:val="00F804DB"/>
    <w:rsid w:val="00F962BA"/>
    <w:rsid w:val="00FC4091"/>
    <w:rsid w:val="00FC421B"/>
    <w:rsid w:val="00FD1947"/>
    <w:rsid w:val="00FF376F"/>
    <w:rsid w:val="10620FC9"/>
    <w:rsid w:val="214A70D8"/>
    <w:rsid w:val="562C1F73"/>
    <w:rsid w:val="6B9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CDD96-A158-4153-9FF1-7E04B1141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173</Words>
  <Characters>990</Characters>
  <Lines>8</Lines>
  <Paragraphs>2</Paragraphs>
  <TotalTime>3</TotalTime>
  <ScaleCrop>false</ScaleCrop>
  <LinksUpToDate>false</LinksUpToDate>
  <CharactersWithSpaces>1161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2024-12-06T08:43:00Z</dcterms:created>
  <dc:creator>Windows 用户</dc:creator>
  <cp:lastModifiedBy>陈志</cp:lastModifiedBy>
  <cp:lastPrinted>2023-11-02T08:29:00Z</cp:lastPrinted>
  <dcterms:modified xsi:type="dcterms:W3CDTF">2024-12-12T00:47:14Z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