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hAnsi="微软雅黑" w:eastAsia="微软雅黑" w:cs="宋体"/>
          <w:b/>
          <w:bCs/>
          <w:color w:val="222222"/>
          <w:kern w:val="36"/>
          <w:sz w:val="42"/>
          <w:szCs w:val="42"/>
        </w:rPr>
      </w:pPr>
      <w:r>
        <w:rPr>
          <w:rFonts w:hint="eastAsia" w:ascii="微软雅黑" w:hAnsi="微软雅黑" w:eastAsia="微软雅黑" w:cs="宋体"/>
          <w:b/>
          <w:bCs/>
          <w:color w:val="222222"/>
          <w:kern w:val="36"/>
          <w:sz w:val="42"/>
          <w:szCs w:val="42"/>
        </w:rPr>
        <w:t>粤东片区监狱（河源、梅州、揭阳）2024-2025年度罪犯大宗生活物资（副食及日用杂品）采购项目结果公告</w:t>
      </w:r>
    </w:p>
    <w:p>
      <w:pPr>
        <w:pStyle w:val="3"/>
        <w:shd w:val="clear" w:color="auto" w:fill="FFFFFF"/>
        <w:wordWrap w:val="0"/>
        <w:spacing w:before="0" w:after="0" w:line="750" w:lineRule="atLeast"/>
        <w:rPr>
          <w:b w:val="0"/>
          <w:bCs w:val="0"/>
          <w:color w:val="222222"/>
        </w:rPr>
      </w:pPr>
      <w:r>
        <w:rPr>
          <w:rStyle w:val="9"/>
          <w:rFonts w:hint="eastAsia"/>
          <w:b/>
          <w:bCs/>
          <w:color w:val="222222"/>
        </w:rPr>
        <w:t>一、项目编号：GPCGD242201HG236F</w:t>
      </w:r>
    </w:p>
    <w:p>
      <w:pPr>
        <w:pStyle w:val="3"/>
        <w:shd w:val="clear" w:color="auto" w:fill="FFFFFF"/>
        <w:wordWrap w:val="0"/>
        <w:spacing w:before="0" w:after="0" w:line="750" w:lineRule="atLeast"/>
        <w:rPr>
          <w:rFonts w:hint="eastAsia"/>
          <w:b w:val="0"/>
          <w:bCs w:val="0"/>
          <w:color w:val="222222"/>
        </w:rPr>
      </w:pPr>
      <w:r>
        <w:rPr>
          <w:rStyle w:val="9"/>
          <w:rFonts w:hint="eastAsia"/>
          <w:b/>
          <w:bCs/>
          <w:color w:val="222222"/>
        </w:rPr>
        <w:t>二、项目名称：粤东片区监狱（河源、梅州、揭阳）2024-2025年度罪犯大宗生活物资（副食及日用杂品）采购项目</w:t>
      </w:r>
    </w:p>
    <w:p>
      <w:pPr>
        <w:pStyle w:val="3"/>
        <w:shd w:val="clear" w:color="auto" w:fill="FFFFFF"/>
        <w:wordWrap w:val="0"/>
        <w:spacing w:before="0" w:after="0" w:line="750" w:lineRule="atLeast"/>
        <w:rPr>
          <w:rFonts w:hint="eastAsia"/>
          <w:b w:val="0"/>
          <w:bCs w:val="0"/>
          <w:color w:val="222222"/>
        </w:rPr>
      </w:pPr>
      <w:r>
        <w:rPr>
          <w:rStyle w:val="9"/>
          <w:rFonts w:hint="eastAsia"/>
          <w:b/>
          <w:bCs/>
          <w:color w:val="222222"/>
        </w:rPr>
        <w:t>三、采购结果</w:t>
      </w:r>
    </w:p>
    <w:p>
      <w:pPr>
        <w:pStyle w:val="17"/>
        <w:shd w:val="clear" w:color="auto" w:fill="FFFFFF"/>
        <w:wordWrap w:val="0"/>
        <w:spacing w:before="0" w:beforeAutospacing="0" w:after="0" w:afterAutospacing="0" w:line="480" w:lineRule="atLeast"/>
        <w:ind w:firstLine="480"/>
        <w:jc w:val="both"/>
        <w:rPr>
          <w:rFonts w:hint="eastAsia"/>
          <w:color w:val="222222"/>
        </w:rPr>
      </w:pPr>
      <w:r>
        <w:rPr>
          <w:rFonts w:hint="eastAsia"/>
          <w:color w:val="222222"/>
        </w:rPr>
        <w:t>合同包1(粤东片区监狱（河源、梅州、揭阳）2024-2025年度罪犯大宗生活物资（副食及日用杂品）):</w:t>
      </w:r>
    </w:p>
    <w:tbl>
      <w:tblPr>
        <w:tblStyle w:val="11"/>
        <w:tblW w:w="854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97"/>
        <w:gridCol w:w="2694"/>
        <w:gridCol w:w="275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09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供应商名称</w:t>
            </w:r>
          </w:p>
        </w:tc>
        <w:tc>
          <w:tcPr>
            <w:tcW w:w="26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供应商地址</w:t>
            </w:r>
          </w:p>
        </w:tc>
        <w:tc>
          <w:tcPr>
            <w:tcW w:w="2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中标（成交）金额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9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广州旺满嘉贸易有限公司</w:t>
            </w:r>
          </w:p>
        </w:tc>
        <w:tc>
          <w:tcPr>
            <w:tcW w:w="26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广州市增城区增江街径二路1号（福利中心C1、C2、C3）二层</w:t>
            </w:r>
          </w:p>
        </w:tc>
        <w:tc>
          <w:tcPr>
            <w:tcW w:w="2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tLeast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t>折扣率：46.20%</w:t>
            </w:r>
          </w:p>
        </w:tc>
      </w:tr>
    </w:tbl>
    <w:p>
      <w:pPr>
        <w:pStyle w:val="3"/>
        <w:shd w:val="clear" w:color="auto" w:fill="FFFFFF"/>
        <w:wordWrap w:val="0"/>
        <w:spacing w:before="0" w:after="0" w:line="750" w:lineRule="atLeast"/>
        <w:rPr>
          <w:rFonts w:hint="eastAsia"/>
          <w:b w:val="0"/>
          <w:bCs w:val="0"/>
          <w:color w:val="222222"/>
        </w:rPr>
      </w:pPr>
      <w:r>
        <w:rPr>
          <w:rStyle w:val="9"/>
          <w:rFonts w:hint="eastAsia"/>
          <w:b/>
          <w:bCs/>
          <w:color w:val="222222"/>
        </w:rPr>
        <w:t>四、主要标的信息</w:t>
      </w:r>
    </w:p>
    <w:p>
      <w:pPr>
        <w:pStyle w:val="17"/>
        <w:shd w:val="clear" w:color="auto" w:fill="FFFFFF"/>
        <w:wordWrap w:val="0"/>
        <w:spacing w:before="0" w:beforeAutospacing="0" w:after="0" w:afterAutospacing="0" w:line="480" w:lineRule="atLeast"/>
        <w:ind w:firstLine="480"/>
        <w:jc w:val="both"/>
        <w:rPr>
          <w:rFonts w:hint="eastAsia"/>
          <w:color w:val="222222"/>
        </w:rPr>
      </w:pPr>
      <w:r>
        <w:rPr>
          <w:rFonts w:hint="eastAsia"/>
          <w:color w:val="222222"/>
        </w:rPr>
        <w:t>合同包1(粤东片区监狱（河源、梅州、揭阳）2024-2025年度罪犯大宗生活物资（副食及日用杂品）):</w:t>
      </w:r>
    </w:p>
    <w:p>
      <w:pPr>
        <w:pStyle w:val="7"/>
        <w:shd w:val="clear" w:color="auto" w:fill="FFFFFF"/>
        <w:wordWrap w:val="0"/>
        <w:spacing w:before="0" w:beforeAutospacing="0" w:after="0" w:afterAutospacing="0" w:line="480" w:lineRule="atLeast"/>
        <w:ind w:firstLine="480"/>
        <w:jc w:val="both"/>
        <w:rPr>
          <w:rFonts w:hint="eastAsia"/>
          <w:color w:val="222222"/>
        </w:rPr>
      </w:pPr>
      <w:r>
        <w:rPr>
          <w:rFonts w:hint="eastAsia"/>
          <w:color w:val="222222"/>
        </w:rPr>
        <w:t>货物类（广州旺满嘉贸易有限公司）</w:t>
      </w:r>
    </w:p>
    <w:tbl>
      <w:tblPr>
        <w:tblStyle w:val="11"/>
        <w:tblW w:w="854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1015"/>
        <w:gridCol w:w="800"/>
        <w:gridCol w:w="731"/>
        <w:gridCol w:w="1007"/>
        <w:gridCol w:w="1050"/>
        <w:gridCol w:w="1693"/>
        <w:gridCol w:w="169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5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品目号</w:t>
            </w:r>
          </w:p>
        </w:tc>
        <w:tc>
          <w:tcPr>
            <w:tcW w:w="10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品目名称</w:t>
            </w:r>
          </w:p>
        </w:tc>
        <w:tc>
          <w:tcPr>
            <w:tcW w:w="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采购标的</w:t>
            </w:r>
          </w:p>
        </w:tc>
        <w:tc>
          <w:tcPr>
            <w:tcW w:w="7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品牌</w:t>
            </w:r>
          </w:p>
        </w:tc>
        <w:tc>
          <w:tcPr>
            <w:tcW w:w="10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规格型号</w:t>
            </w:r>
          </w:p>
        </w:tc>
        <w:tc>
          <w:tcPr>
            <w:tcW w:w="10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数量（单位）</w:t>
            </w:r>
          </w:p>
        </w:tc>
        <w:tc>
          <w:tcPr>
            <w:tcW w:w="16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tLeast"/>
              <w:jc w:val="righ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单价(元)</w:t>
            </w:r>
          </w:p>
        </w:tc>
        <w:tc>
          <w:tcPr>
            <w:tcW w:w="16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tLeast"/>
              <w:jc w:val="righ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总价(元)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1-1</w:t>
            </w:r>
          </w:p>
        </w:tc>
        <w:tc>
          <w:tcPr>
            <w:tcW w:w="10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其他农副食品，动、植物油制品</w:t>
            </w:r>
          </w:p>
        </w:tc>
        <w:tc>
          <w:tcPr>
            <w:tcW w:w="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鸡蛋</w:t>
            </w:r>
          </w:p>
        </w:tc>
        <w:tc>
          <w:tcPr>
            <w:tcW w:w="7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宇祥</w:t>
            </w:r>
          </w:p>
        </w:tc>
        <w:tc>
          <w:tcPr>
            <w:tcW w:w="10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散装</w:t>
            </w:r>
          </w:p>
        </w:tc>
        <w:tc>
          <w:tcPr>
            <w:tcW w:w="10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1.0000(批)</w:t>
            </w:r>
          </w:p>
        </w:tc>
        <w:tc>
          <w:tcPr>
            <w:tcW w:w="16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tLeast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t>2,001,000.0000</w:t>
            </w:r>
          </w:p>
        </w:tc>
        <w:tc>
          <w:tcPr>
            <w:tcW w:w="16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tLeast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t>2,001,000.0000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1-2</w:t>
            </w:r>
          </w:p>
        </w:tc>
        <w:tc>
          <w:tcPr>
            <w:tcW w:w="10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其他农副食品，动、植物油制品</w:t>
            </w:r>
          </w:p>
        </w:tc>
        <w:tc>
          <w:tcPr>
            <w:tcW w:w="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其他副食</w:t>
            </w:r>
          </w:p>
        </w:tc>
        <w:tc>
          <w:tcPr>
            <w:tcW w:w="7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详见分项报价表</w:t>
            </w:r>
          </w:p>
        </w:tc>
        <w:tc>
          <w:tcPr>
            <w:tcW w:w="10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详见分项报价表</w:t>
            </w:r>
          </w:p>
        </w:tc>
        <w:tc>
          <w:tcPr>
            <w:tcW w:w="10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1.0000(批)</w:t>
            </w:r>
          </w:p>
        </w:tc>
        <w:tc>
          <w:tcPr>
            <w:tcW w:w="16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tLeast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t>10,540,518.0000</w:t>
            </w:r>
          </w:p>
        </w:tc>
        <w:tc>
          <w:tcPr>
            <w:tcW w:w="16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tLeast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t>10,540,518.0000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1-3</w:t>
            </w:r>
          </w:p>
        </w:tc>
        <w:tc>
          <w:tcPr>
            <w:tcW w:w="10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工业清洗剂</w:t>
            </w:r>
          </w:p>
        </w:tc>
        <w:tc>
          <w:tcPr>
            <w:tcW w:w="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日用杂品</w:t>
            </w:r>
          </w:p>
        </w:tc>
        <w:tc>
          <w:tcPr>
            <w:tcW w:w="7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详见分项报价表</w:t>
            </w:r>
          </w:p>
        </w:tc>
        <w:tc>
          <w:tcPr>
            <w:tcW w:w="10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详见分项报价表</w:t>
            </w:r>
          </w:p>
        </w:tc>
        <w:tc>
          <w:tcPr>
            <w:tcW w:w="10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1.0000(批)</w:t>
            </w:r>
          </w:p>
        </w:tc>
        <w:tc>
          <w:tcPr>
            <w:tcW w:w="16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tLeast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t>257,892.0000</w:t>
            </w:r>
          </w:p>
        </w:tc>
        <w:tc>
          <w:tcPr>
            <w:tcW w:w="16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tLeast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t>257,892.0000</w:t>
            </w:r>
          </w:p>
        </w:tc>
      </w:tr>
    </w:tbl>
    <w:p>
      <w:pPr>
        <w:pStyle w:val="3"/>
        <w:shd w:val="clear" w:color="auto" w:fill="FFFFFF"/>
        <w:wordWrap w:val="0"/>
        <w:spacing w:before="0" w:after="0" w:line="750" w:lineRule="atLeast"/>
        <w:rPr>
          <w:rFonts w:hint="eastAsia"/>
          <w:b w:val="0"/>
          <w:bCs w:val="0"/>
          <w:color w:val="222222"/>
        </w:rPr>
      </w:pPr>
      <w:r>
        <w:rPr>
          <w:rStyle w:val="9"/>
          <w:rFonts w:hint="eastAsia"/>
          <w:b/>
          <w:bCs/>
          <w:color w:val="222222"/>
        </w:rPr>
        <w:t>五、评审专家（单一来源采购人员）名单：</w:t>
      </w:r>
    </w:p>
    <w:p>
      <w:pPr>
        <w:pStyle w:val="17"/>
        <w:shd w:val="clear" w:color="auto" w:fill="FFFFFF"/>
        <w:wordWrap w:val="0"/>
        <w:spacing w:before="0" w:beforeAutospacing="0" w:after="0" w:afterAutospacing="0" w:line="480" w:lineRule="atLeast"/>
        <w:ind w:firstLine="480"/>
        <w:jc w:val="both"/>
        <w:rPr>
          <w:rFonts w:hint="eastAsia"/>
          <w:color w:val="222222"/>
        </w:rPr>
      </w:pPr>
      <w:r>
        <w:rPr>
          <w:rFonts w:hint="eastAsia"/>
          <w:color w:val="222222"/>
        </w:rPr>
        <w:t>陈鸿斌（采购人代表）、李仕强（采购人代表）、邓惠连、林运辉、任嘉平、李富、林晓渊</w:t>
      </w:r>
    </w:p>
    <w:p>
      <w:pPr>
        <w:pStyle w:val="3"/>
        <w:shd w:val="clear" w:color="auto" w:fill="FFFFFF"/>
        <w:wordWrap w:val="0"/>
        <w:spacing w:before="0" w:after="0" w:line="750" w:lineRule="atLeast"/>
        <w:rPr>
          <w:rFonts w:hint="eastAsia"/>
          <w:b w:val="0"/>
          <w:bCs w:val="0"/>
          <w:color w:val="222222"/>
        </w:rPr>
      </w:pPr>
      <w:r>
        <w:rPr>
          <w:rStyle w:val="9"/>
          <w:rFonts w:hint="eastAsia"/>
          <w:b/>
          <w:bCs/>
          <w:color w:val="222222"/>
        </w:rPr>
        <w:t>六、代理服务收费标准及金额：</w:t>
      </w:r>
    </w:p>
    <w:tbl>
      <w:tblPr>
        <w:tblStyle w:val="11"/>
        <w:tblW w:w="854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3652"/>
        <w:gridCol w:w="3438"/>
        <w:gridCol w:w="87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4231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代理服务收费标准</w:t>
            </w:r>
          </w:p>
        </w:tc>
        <w:tc>
          <w:tcPr>
            <w:tcW w:w="431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17"/>
              <w:wordWrap w:val="0"/>
              <w:spacing w:before="0" w:beforeAutospacing="0" w:after="0" w:afterAutospacing="0" w:line="48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按照委托代理协议约定执行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5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合同包号</w:t>
            </w:r>
          </w:p>
        </w:tc>
        <w:tc>
          <w:tcPr>
            <w:tcW w:w="36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合同包名称</w:t>
            </w:r>
          </w:p>
        </w:tc>
        <w:tc>
          <w:tcPr>
            <w:tcW w:w="34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代理服务费金额（万元）</w:t>
            </w:r>
          </w:p>
        </w:tc>
        <w:tc>
          <w:tcPr>
            <w:tcW w:w="8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收取对象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36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t>粤东片区监狱（河源、梅州、揭阳）2024-2025年度罪犯大宗生活物资（副食及日用杂品）</w:t>
            </w:r>
          </w:p>
        </w:tc>
        <w:tc>
          <w:tcPr>
            <w:tcW w:w="34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tLeast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t>11.0737</w:t>
            </w:r>
          </w:p>
        </w:tc>
        <w:tc>
          <w:tcPr>
            <w:tcW w:w="8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中标（成交）供应商</w:t>
            </w:r>
          </w:p>
        </w:tc>
      </w:tr>
    </w:tbl>
    <w:p>
      <w:pPr>
        <w:pStyle w:val="3"/>
        <w:shd w:val="clear" w:color="auto" w:fill="FFFFFF"/>
        <w:wordWrap w:val="0"/>
        <w:spacing w:before="0" w:after="0" w:line="750" w:lineRule="atLeast"/>
        <w:rPr>
          <w:rFonts w:hint="eastAsia"/>
          <w:b w:val="0"/>
          <w:bCs w:val="0"/>
          <w:color w:val="222222"/>
        </w:rPr>
      </w:pPr>
      <w:r>
        <w:rPr>
          <w:rStyle w:val="9"/>
          <w:rFonts w:hint="eastAsia"/>
          <w:b/>
          <w:bCs/>
          <w:color w:val="222222"/>
        </w:rPr>
        <w:t>七、公告期限</w:t>
      </w:r>
    </w:p>
    <w:p>
      <w:pPr>
        <w:pStyle w:val="7"/>
        <w:shd w:val="clear" w:color="auto" w:fill="FFFFFF"/>
        <w:wordWrap w:val="0"/>
        <w:spacing w:before="0" w:beforeAutospacing="0" w:after="0" w:afterAutospacing="0" w:line="480" w:lineRule="atLeast"/>
        <w:ind w:firstLine="480"/>
        <w:jc w:val="both"/>
        <w:rPr>
          <w:rFonts w:hint="eastAsia"/>
          <w:color w:val="222222"/>
        </w:rPr>
      </w:pPr>
      <w:r>
        <w:rPr>
          <w:rFonts w:hint="eastAsia"/>
          <w:color w:val="222222"/>
        </w:rPr>
        <w:t>自本公告发布之日起</w:t>
      </w:r>
      <w:r>
        <w:rPr>
          <w:rStyle w:val="18"/>
          <w:rFonts w:hint="eastAsia"/>
          <w:color w:val="222222"/>
        </w:rPr>
        <w:t>1</w:t>
      </w:r>
      <w:r>
        <w:rPr>
          <w:rFonts w:hint="eastAsia"/>
          <w:color w:val="222222"/>
        </w:rPr>
        <w:t>个工作日。</w:t>
      </w:r>
    </w:p>
    <w:p>
      <w:pPr>
        <w:pStyle w:val="3"/>
        <w:shd w:val="clear" w:color="auto" w:fill="FFFFFF"/>
        <w:wordWrap w:val="0"/>
        <w:spacing w:before="0" w:after="0" w:line="750" w:lineRule="atLeast"/>
        <w:rPr>
          <w:rFonts w:hint="eastAsia"/>
          <w:b w:val="0"/>
          <w:bCs w:val="0"/>
          <w:color w:val="222222"/>
        </w:rPr>
      </w:pPr>
      <w:r>
        <w:rPr>
          <w:rStyle w:val="9"/>
          <w:rFonts w:hint="eastAsia"/>
          <w:b/>
          <w:bCs/>
          <w:color w:val="222222"/>
        </w:rPr>
        <w:t>八、其他补充事宜</w:t>
      </w:r>
    </w:p>
    <w:p>
      <w:pPr>
        <w:pStyle w:val="7"/>
        <w:shd w:val="clear" w:color="auto" w:fill="FFFFFF"/>
        <w:wordWrap w:val="0"/>
        <w:spacing w:before="0" w:beforeAutospacing="0" w:after="0" w:afterAutospacing="0" w:line="480" w:lineRule="auto"/>
        <w:ind w:firstLine="480"/>
        <w:jc w:val="both"/>
        <w:rPr>
          <w:rFonts w:hint="eastAsia"/>
          <w:color w:val="222222"/>
        </w:rPr>
      </w:pPr>
      <w:r>
        <w:rPr>
          <w:rFonts w:hint="eastAsia"/>
          <w:color w:val="222222"/>
        </w:rPr>
        <w:t>合同包1(粤东片区监狱（河源、梅州、揭阳）2024-2025年度罪犯大宗生活物资（副食及日用杂品）):</w:t>
      </w:r>
    </w:p>
    <w:tbl>
      <w:tblPr>
        <w:tblStyle w:val="11"/>
        <w:tblW w:w="854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1"/>
        <w:gridCol w:w="1134"/>
        <w:gridCol w:w="1276"/>
        <w:gridCol w:w="851"/>
        <w:gridCol w:w="850"/>
        <w:gridCol w:w="851"/>
        <w:gridCol w:w="861"/>
        <w:gridCol w:w="451"/>
        <w:gridCol w:w="45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82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供应商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资格性审查</w:t>
            </w:r>
          </w:p>
        </w:tc>
        <w:tc>
          <w:tcPr>
            <w:tcW w:w="12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符合性审查</w:t>
            </w:r>
          </w:p>
        </w:tc>
        <w:tc>
          <w:tcPr>
            <w:tcW w:w="8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技术得分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商务得分</w:t>
            </w:r>
          </w:p>
        </w:tc>
        <w:tc>
          <w:tcPr>
            <w:tcW w:w="8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价格得分</w:t>
            </w:r>
          </w:p>
        </w:tc>
        <w:tc>
          <w:tcPr>
            <w:tcW w:w="8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综合得分</w:t>
            </w:r>
          </w:p>
        </w:tc>
        <w:tc>
          <w:tcPr>
            <w:tcW w:w="4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得分排名</w:t>
            </w:r>
          </w:p>
        </w:tc>
        <w:tc>
          <w:tcPr>
            <w:tcW w:w="4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推荐排名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广州旺满嘉贸易有限公司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通过</w:t>
            </w:r>
          </w:p>
        </w:tc>
        <w:tc>
          <w:tcPr>
            <w:tcW w:w="12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通过</w:t>
            </w:r>
          </w:p>
        </w:tc>
        <w:tc>
          <w:tcPr>
            <w:tcW w:w="8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33.29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23.57</w:t>
            </w:r>
          </w:p>
        </w:tc>
        <w:tc>
          <w:tcPr>
            <w:tcW w:w="8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40.00</w:t>
            </w:r>
          </w:p>
        </w:tc>
        <w:tc>
          <w:tcPr>
            <w:tcW w:w="8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96.86</w:t>
            </w:r>
          </w:p>
        </w:tc>
        <w:tc>
          <w:tcPr>
            <w:tcW w:w="4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4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广东黎耀供应链管理有限公司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通过</w:t>
            </w:r>
          </w:p>
        </w:tc>
        <w:tc>
          <w:tcPr>
            <w:tcW w:w="12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通过</w:t>
            </w:r>
          </w:p>
        </w:tc>
        <w:tc>
          <w:tcPr>
            <w:tcW w:w="8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33.00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23.86</w:t>
            </w:r>
          </w:p>
        </w:tc>
        <w:tc>
          <w:tcPr>
            <w:tcW w:w="8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39.32</w:t>
            </w:r>
          </w:p>
        </w:tc>
        <w:tc>
          <w:tcPr>
            <w:tcW w:w="8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96.18</w:t>
            </w:r>
          </w:p>
        </w:tc>
        <w:tc>
          <w:tcPr>
            <w:tcW w:w="4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2</w:t>
            </w:r>
          </w:p>
        </w:tc>
        <w:tc>
          <w:tcPr>
            <w:tcW w:w="4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广东海顺食品科技有限公司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通过</w:t>
            </w:r>
          </w:p>
        </w:tc>
        <w:tc>
          <w:tcPr>
            <w:tcW w:w="12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通过</w:t>
            </w:r>
          </w:p>
        </w:tc>
        <w:tc>
          <w:tcPr>
            <w:tcW w:w="8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33.86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24.14</w:t>
            </w:r>
          </w:p>
        </w:tc>
        <w:tc>
          <w:tcPr>
            <w:tcW w:w="8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36.96</w:t>
            </w:r>
          </w:p>
        </w:tc>
        <w:tc>
          <w:tcPr>
            <w:tcW w:w="8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94.96</w:t>
            </w:r>
          </w:p>
        </w:tc>
        <w:tc>
          <w:tcPr>
            <w:tcW w:w="4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3</w:t>
            </w:r>
          </w:p>
        </w:tc>
        <w:tc>
          <w:tcPr>
            <w:tcW w:w="4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广东亚北农副产品有限公司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通过</w:t>
            </w:r>
          </w:p>
        </w:tc>
        <w:tc>
          <w:tcPr>
            <w:tcW w:w="12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通过</w:t>
            </w:r>
          </w:p>
        </w:tc>
        <w:tc>
          <w:tcPr>
            <w:tcW w:w="8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34.14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23.57</w:t>
            </w:r>
          </w:p>
        </w:tc>
        <w:tc>
          <w:tcPr>
            <w:tcW w:w="8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36.96</w:t>
            </w:r>
          </w:p>
        </w:tc>
        <w:tc>
          <w:tcPr>
            <w:tcW w:w="8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94.67</w:t>
            </w:r>
          </w:p>
        </w:tc>
        <w:tc>
          <w:tcPr>
            <w:tcW w:w="4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4</w:t>
            </w:r>
          </w:p>
        </w:tc>
        <w:tc>
          <w:tcPr>
            <w:tcW w:w="4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广东新众缘贸易有限公司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通过</w:t>
            </w:r>
          </w:p>
        </w:tc>
        <w:tc>
          <w:tcPr>
            <w:tcW w:w="12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通过</w:t>
            </w:r>
          </w:p>
        </w:tc>
        <w:tc>
          <w:tcPr>
            <w:tcW w:w="8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31.29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23.57</w:t>
            </w:r>
          </w:p>
        </w:tc>
        <w:tc>
          <w:tcPr>
            <w:tcW w:w="8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35.54</w:t>
            </w:r>
          </w:p>
        </w:tc>
        <w:tc>
          <w:tcPr>
            <w:tcW w:w="8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90.40</w:t>
            </w:r>
          </w:p>
        </w:tc>
        <w:tc>
          <w:tcPr>
            <w:tcW w:w="4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5</w:t>
            </w:r>
          </w:p>
        </w:tc>
        <w:tc>
          <w:tcPr>
            <w:tcW w:w="4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广东雪印集团有限公司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通过</w:t>
            </w:r>
          </w:p>
        </w:tc>
        <w:tc>
          <w:tcPr>
            <w:tcW w:w="12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通过</w:t>
            </w:r>
          </w:p>
        </w:tc>
        <w:tc>
          <w:tcPr>
            <w:tcW w:w="8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32.29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23.57</w:t>
            </w:r>
          </w:p>
        </w:tc>
        <w:tc>
          <w:tcPr>
            <w:tcW w:w="8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29.57</w:t>
            </w:r>
          </w:p>
        </w:tc>
        <w:tc>
          <w:tcPr>
            <w:tcW w:w="8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85.43</w:t>
            </w:r>
          </w:p>
        </w:tc>
        <w:tc>
          <w:tcPr>
            <w:tcW w:w="4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6</w:t>
            </w:r>
          </w:p>
        </w:tc>
        <w:tc>
          <w:tcPr>
            <w:tcW w:w="4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3"/>
        <w:shd w:val="clear" w:color="auto" w:fill="FFFFFF"/>
        <w:wordWrap w:val="0"/>
        <w:spacing w:before="0" w:after="0" w:line="750" w:lineRule="atLeast"/>
        <w:rPr>
          <w:rFonts w:hint="eastAsia"/>
          <w:b w:val="0"/>
          <w:bCs w:val="0"/>
          <w:color w:val="222222"/>
        </w:rPr>
      </w:pPr>
      <w:r>
        <w:rPr>
          <w:rStyle w:val="9"/>
          <w:rFonts w:hint="eastAsia"/>
          <w:b/>
          <w:bCs/>
          <w:color w:val="222222"/>
        </w:rPr>
        <w:t>九、凡对本次公告内容提出询问，请按以下方式联系。</w:t>
      </w:r>
    </w:p>
    <w:p>
      <w:pPr>
        <w:pStyle w:val="4"/>
        <w:shd w:val="clear" w:color="auto" w:fill="FFFFFF"/>
        <w:wordWrap w:val="0"/>
        <w:spacing w:before="0" w:after="0" w:line="480" w:lineRule="auto"/>
        <w:rPr>
          <w:rFonts w:hint="eastAsia"/>
          <w:b w:val="0"/>
          <w:bCs w:val="0"/>
          <w:color w:val="222222"/>
        </w:rPr>
      </w:pPr>
      <w:r>
        <w:rPr>
          <w:rFonts w:hint="eastAsia"/>
          <w:b w:val="0"/>
          <w:bCs w:val="0"/>
          <w:color w:val="222222"/>
        </w:rPr>
        <w:t>1.采购人信息</w:t>
      </w:r>
    </w:p>
    <w:p>
      <w:pPr>
        <w:pStyle w:val="7"/>
        <w:shd w:val="clear" w:color="auto" w:fill="FFFFFF"/>
        <w:wordWrap w:val="0"/>
        <w:spacing w:before="0" w:beforeAutospacing="0" w:after="0" w:afterAutospacing="0" w:line="480" w:lineRule="atLeast"/>
        <w:ind w:firstLine="480"/>
        <w:jc w:val="both"/>
        <w:rPr>
          <w:rFonts w:hint="eastAsia"/>
          <w:color w:val="222222"/>
        </w:rPr>
      </w:pPr>
      <w:r>
        <w:rPr>
          <w:rFonts w:hint="eastAsia"/>
          <w:color w:val="222222"/>
        </w:rPr>
        <w:t>名  称：</w:t>
      </w:r>
      <w:r>
        <w:rPr>
          <w:rStyle w:val="18"/>
          <w:rFonts w:hint="eastAsia"/>
          <w:color w:val="222222"/>
        </w:rPr>
        <w:t>广东省河源监狱</w:t>
      </w:r>
    </w:p>
    <w:p>
      <w:pPr>
        <w:pStyle w:val="7"/>
        <w:shd w:val="clear" w:color="auto" w:fill="FFFFFF"/>
        <w:wordWrap w:val="0"/>
        <w:spacing w:before="0" w:beforeAutospacing="0" w:after="0" w:afterAutospacing="0" w:line="480" w:lineRule="atLeast"/>
        <w:ind w:firstLine="480"/>
        <w:jc w:val="both"/>
        <w:rPr>
          <w:rFonts w:hint="eastAsia"/>
          <w:color w:val="222222"/>
        </w:rPr>
      </w:pPr>
      <w:r>
        <w:rPr>
          <w:rFonts w:hint="eastAsia"/>
          <w:color w:val="222222"/>
        </w:rPr>
        <w:t>地  址：</w:t>
      </w:r>
      <w:r>
        <w:rPr>
          <w:rStyle w:val="18"/>
          <w:rFonts w:hint="eastAsia"/>
          <w:color w:val="222222"/>
        </w:rPr>
        <w:t>广东省河源市源城区东环路南二号</w:t>
      </w:r>
    </w:p>
    <w:p>
      <w:pPr>
        <w:pStyle w:val="7"/>
        <w:shd w:val="clear" w:color="auto" w:fill="FFFFFF"/>
        <w:wordWrap w:val="0"/>
        <w:spacing w:before="0" w:beforeAutospacing="0" w:after="0" w:afterAutospacing="0" w:line="480" w:lineRule="atLeast"/>
        <w:ind w:firstLine="480"/>
        <w:jc w:val="both"/>
        <w:rPr>
          <w:rFonts w:hint="eastAsia"/>
          <w:color w:val="222222"/>
        </w:rPr>
      </w:pPr>
      <w:r>
        <w:rPr>
          <w:rFonts w:hint="eastAsia"/>
          <w:color w:val="222222"/>
        </w:rPr>
        <w:t>联系方式：</w:t>
      </w:r>
      <w:r>
        <w:rPr>
          <w:rStyle w:val="18"/>
          <w:rFonts w:hint="eastAsia"/>
          <w:color w:val="222222"/>
        </w:rPr>
        <w:t>0762-3285788</w:t>
      </w:r>
    </w:p>
    <w:p>
      <w:pPr>
        <w:pStyle w:val="4"/>
        <w:shd w:val="clear" w:color="auto" w:fill="FFFFFF"/>
        <w:wordWrap w:val="0"/>
        <w:spacing w:before="0" w:after="0" w:line="480" w:lineRule="auto"/>
        <w:rPr>
          <w:rFonts w:hint="eastAsia"/>
          <w:b w:val="0"/>
          <w:bCs w:val="0"/>
          <w:color w:val="222222"/>
        </w:rPr>
      </w:pPr>
      <w:r>
        <w:rPr>
          <w:rFonts w:hint="eastAsia"/>
          <w:b w:val="0"/>
          <w:bCs w:val="0"/>
          <w:color w:val="222222"/>
        </w:rPr>
        <w:t>2.采购代理机构信息</w:t>
      </w:r>
    </w:p>
    <w:p>
      <w:pPr>
        <w:pStyle w:val="7"/>
        <w:shd w:val="clear" w:color="auto" w:fill="FFFFFF"/>
        <w:wordWrap w:val="0"/>
        <w:spacing w:before="0" w:beforeAutospacing="0" w:after="0" w:afterAutospacing="0" w:line="480" w:lineRule="atLeast"/>
        <w:ind w:firstLine="480"/>
        <w:jc w:val="both"/>
        <w:rPr>
          <w:rFonts w:hint="eastAsia"/>
          <w:color w:val="222222"/>
        </w:rPr>
      </w:pPr>
      <w:r>
        <w:rPr>
          <w:rFonts w:hint="eastAsia"/>
          <w:color w:val="222222"/>
        </w:rPr>
        <w:t>名  称：</w:t>
      </w:r>
      <w:r>
        <w:rPr>
          <w:rStyle w:val="18"/>
          <w:rFonts w:hint="eastAsia"/>
          <w:color w:val="222222"/>
        </w:rPr>
        <w:t>广东省政府采购中心</w:t>
      </w:r>
    </w:p>
    <w:p>
      <w:pPr>
        <w:pStyle w:val="7"/>
        <w:shd w:val="clear" w:color="auto" w:fill="FFFFFF"/>
        <w:wordWrap w:val="0"/>
        <w:spacing w:before="0" w:beforeAutospacing="0" w:after="0" w:afterAutospacing="0" w:line="480" w:lineRule="atLeast"/>
        <w:ind w:firstLine="480"/>
        <w:jc w:val="both"/>
        <w:rPr>
          <w:rFonts w:hint="eastAsia"/>
          <w:color w:val="222222"/>
        </w:rPr>
      </w:pPr>
      <w:r>
        <w:rPr>
          <w:rFonts w:hint="eastAsia"/>
          <w:color w:val="222222"/>
        </w:rPr>
        <w:t>地  址：</w:t>
      </w:r>
      <w:r>
        <w:rPr>
          <w:rStyle w:val="18"/>
          <w:rFonts w:hint="eastAsia"/>
          <w:color w:val="222222"/>
        </w:rPr>
        <w:t>广东省广州市越秀区越华路112号珠江国际大厦3楼</w:t>
      </w:r>
    </w:p>
    <w:p>
      <w:pPr>
        <w:pStyle w:val="7"/>
        <w:shd w:val="clear" w:color="auto" w:fill="FFFFFF"/>
        <w:wordWrap w:val="0"/>
        <w:spacing w:before="0" w:beforeAutospacing="0" w:after="0" w:afterAutospacing="0" w:line="480" w:lineRule="atLeast"/>
        <w:ind w:firstLine="480"/>
        <w:jc w:val="both"/>
        <w:rPr>
          <w:rFonts w:hint="eastAsia"/>
          <w:color w:val="222222"/>
        </w:rPr>
      </w:pPr>
      <w:r>
        <w:rPr>
          <w:rFonts w:hint="eastAsia"/>
          <w:color w:val="222222"/>
        </w:rPr>
        <w:t>联系方式：</w:t>
      </w:r>
      <w:r>
        <w:rPr>
          <w:rStyle w:val="18"/>
          <w:rFonts w:hint="eastAsia"/>
          <w:color w:val="222222"/>
        </w:rPr>
        <w:t>020-83187183</w:t>
      </w:r>
    </w:p>
    <w:p>
      <w:pPr>
        <w:pStyle w:val="4"/>
        <w:shd w:val="clear" w:color="auto" w:fill="FFFFFF"/>
        <w:wordWrap w:val="0"/>
        <w:spacing w:before="0" w:after="0" w:line="480" w:lineRule="auto"/>
        <w:rPr>
          <w:rFonts w:hint="eastAsia"/>
          <w:b w:val="0"/>
          <w:bCs w:val="0"/>
          <w:color w:val="222222"/>
        </w:rPr>
      </w:pPr>
      <w:bookmarkStart w:id="0" w:name="_GoBack"/>
      <w:bookmarkEnd w:id="0"/>
      <w:r>
        <w:rPr>
          <w:rFonts w:hint="eastAsia"/>
          <w:b w:val="0"/>
          <w:bCs w:val="0"/>
          <w:color w:val="222222"/>
        </w:rPr>
        <w:t>3.项目联系方式</w:t>
      </w:r>
    </w:p>
    <w:p>
      <w:pPr>
        <w:pStyle w:val="7"/>
        <w:shd w:val="clear" w:color="auto" w:fill="FFFFFF"/>
        <w:wordWrap w:val="0"/>
        <w:spacing w:before="0" w:beforeAutospacing="0" w:after="0" w:afterAutospacing="0" w:line="480" w:lineRule="atLeast"/>
        <w:ind w:firstLine="480"/>
        <w:jc w:val="both"/>
        <w:rPr>
          <w:rFonts w:hint="eastAsia"/>
          <w:color w:val="222222"/>
        </w:rPr>
      </w:pPr>
      <w:r>
        <w:rPr>
          <w:rFonts w:hint="eastAsia"/>
          <w:color w:val="222222"/>
        </w:rPr>
        <w:t>项目联系人：</w:t>
      </w:r>
      <w:r>
        <w:rPr>
          <w:rStyle w:val="18"/>
          <w:rFonts w:hint="eastAsia"/>
          <w:color w:val="222222"/>
        </w:rPr>
        <w:t>邹工</w:t>
      </w:r>
    </w:p>
    <w:p>
      <w:pPr>
        <w:pStyle w:val="7"/>
        <w:shd w:val="clear" w:color="auto" w:fill="FFFFFF"/>
        <w:wordWrap w:val="0"/>
        <w:spacing w:before="0" w:beforeAutospacing="0" w:after="0" w:afterAutospacing="0" w:line="480" w:lineRule="atLeast"/>
        <w:ind w:firstLine="480"/>
        <w:jc w:val="both"/>
        <w:rPr>
          <w:rFonts w:hint="eastAsia"/>
          <w:color w:val="222222"/>
        </w:rPr>
      </w:pPr>
      <w:r>
        <w:rPr>
          <w:rFonts w:hint="eastAsia"/>
          <w:color w:val="222222"/>
        </w:rPr>
        <w:t>电  话：</w:t>
      </w:r>
      <w:r>
        <w:rPr>
          <w:rStyle w:val="18"/>
          <w:rFonts w:hint="eastAsia"/>
          <w:color w:val="222222"/>
        </w:rPr>
        <w:t>020-83187183</w:t>
      </w:r>
    </w:p>
    <w:p>
      <w:pPr>
        <w:pStyle w:val="7"/>
        <w:shd w:val="clear" w:color="auto" w:fill="FFFFFF"/>
        <w:wordWrap w:val="0"/>
        <w:spacing w:before="0" w:beforeAutospacing="0" w:after="0" w:afterAutospacing="0" w:line="480" w:lineRule="atLeast"/>
        <w:ind w:firstLine="480"/>
        <w:jc w:val="right"/>
        <w:rPr>
          <w:rFonts w:hint="eastAsia"/>
          <w:color w:val="222222"/>
          <w:lang w:val="en-US" w:eastAsia="zh-CN"/>
        </w:rPr>
      </w:pPr>
      <w:r>
        <w:rPr>
          <w:rFonts w:hint="eastAsia"/>
          <w:color w:val="222222"/>
        </w:rPr>
        <w:t>广东省</w:t>
      </w:r>
      <w:r>
        <w:rPr>
          <w:rFonts w:hint="eastAsia"/>
          <w:color w:val="222222"/>
          <w:lang w:val="en-US" w:eastAsia="zh-CN"/>
        </w:rPr>
        <w:t>河源监狱</w:t>
      </w:r>
    </w:p>
    <w:p>
      <w:pPr>
        <w:pStyle w:val="7"/>
        <w:shd w:val="clear" w:color="auto" w:fill="FFFFFF"/>
        <w:wordWrap/>
        <w:spacing w:before="0" w:beforeAutospacing="0" w:after="0" w:afterAutospacing="0" w:line="480" w:lineRule="atLeast"/>
        <w:ind w:firstLine="480"/>
        <w:jc w:val="right"/>
        <w:rPr>
          <w:rFonts w:hint="default"/>
          <w:color w:val="222222"/>
          <w:lang w:val="en-US" w:eastAsia="zh-CN"/>
        </w:rPr>
      </w:pPr>
      <w:r>
        <w:rPr>
          <w:rFonts w:hint="eastAsia"/>
          <w:color w:val="222222"/>
          <w:lang w:val="en-US" w:eastAsia="zh-CN"/>
        </w:rPr>
        <w:t>2024年12月27日</w:t>
      </w:r>
    </w:p>
    <w:p>
      <w:pPr>
        <w:shd w:val="clear" w:color="auto" w:fill="FFFFFF"/>
        <w:wordWrap w:val="0"/>
        <w:spacing w:line="480" w:lineRule="atLeas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ACE"/>
    <w:rsid w:val="00052ACE"/>
    <w:rsid w:val="00100CA5"/>
    <w:rsid w:val="5AA0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4"/>
    <w:basedOn w:val="1"/>
    <w:next w:val="1"/>
    <w:link w:val="15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4">
    <w:name w:val="heading 6"/>
    <w:basedOn w:val="1"/>
    <w:next w:val="1"/>
    <w:link w:val="16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2">
    <w:name w:val="页眉 Char"/>
    <w:basedOn w:val="8"/>
    <w:link w:val="6"/>
    <w:semiHidden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semiHidden/>
    <w:uiPriority w:val="99"/>
    <w:rPr>
      <w:sz w:val="18"/>
      <w:szCs w:val="18"/>
    </w:rPr>
  </w:style>
  <w:style w:type="character" w:customStyle="1" w:styleId="14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4 Char"/>
    <w:basedOn w:val="8"/>
    <w:link w:val="3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6">
    <w:name w:val="标题 6 Char"/>
    <w:basedOn w:val="8"/>
    <w:link w:val="4"/>
    <w:semiHidden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paragraph" w:customStyle="1" w:styleId="17">
    <w:name w:val="u-conte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u-content1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4</Pages>
  <Words>234</Words>
  <Characters>1336</Characters>
  <Lines>11</Lines>
  <Paragraphs>3</Paragraphs>
  <TotalTime>1</TotalTime>
  <ScaleCrop>false</ScaleCrop>
  <LinksUpToDate>false</LinksUpToDate>
  <CharactersWithSpaces>1567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2024-12-26T11:09:00Z</dcterms:created>
  <dc:creator>邹炜阳</dc:creator>
  <cp:lastModifiedBy>廖敏</cp:lastModifiedBy>
  <dcterms:modified xsi:type="dcterms:W3CDTF">2024-12-27T01:08:37Z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